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3B" w:rsidRPr="00A26811" w:rsidRDefault="00E0530F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Легенды Дагестана</w:t>
      </w:r>
      <w:r w:rsidR="00050C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28"/>
        </w:rPr>
        <w:t>4</w:t>
      </w:r>
      <w:r w:rsidR="00DD1175">
        <w:rPr>
          <w:rFonts w:ascii="Arial" w:hAnsi="Arial" w:cs="Arial"/>
          <w:b/>
          <w:sz w:val="28"/>
        </w:rPr>
        <w:t xml:space="preserve"> дня/</w:t>
      </w:r>
      <w:r>
        <w:rPr>
          <w:rFonts w:ascii="Arial" w:hAnsi="Arial" w:cs="Arial"/>
          <w:b/>
          <w:sz w:val="28"/>
        </w:rPr>
        <w:t>3</w:t>
      </w:r>
      <w:r w:rsidR="00050C95">
        <w:rPr>
          <w:rFonts w:ascii="Arial" w:hAnsi="Arial" w:cs="Arial"/>
          <w:b/>
          <w:sz w:val="28"/>
        </w:rPr>
        <w:t xml:space="preserve"> ночи</w:t>
      </w:r>
    </w:p>
    <w:p w:rsidR="00E0203B" w:rsidRPr="004B1F4D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0530F" w:rsidRPr="00DD1175" w:rsidRDefault="00050C95" w:rsidP="00E0530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Махачкала – Сулакский каньон – </w:t>
      </w:r>
      <w:proofErr w:type="spellStart"/>
      <w:r>
        <w:rPr>
          <w:rFonts w:ascii="Arial" w:hAnsi="Arial" w:cs="Arial"/>
          <w:b/>
          <w:sz w:val="24"/>
          <w:szCs w:val="24"/>
        </w:rPr>
        <w:t>Чиркейское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водохранилище – </w:t>
      </w:r>
      <w:r w:rsidRPr="00050C95">
        <w:rPr>
          <w:rFonts w:ascii="Arial" w:hAnsi="Arial" w:cs="Arial"/>
          <w:b/>
          <w:sz w:val="24"/>
          <w:szCs w:val="24"/>
        </w:rPr>
        <w:t>Не</w:t>
      </w:r>
      <w:r>
        <w:rPr>
          <w:rFonts w:ascii="Arial" w:hAnsi="Arial" w:cs="Arial"/>
          <w:b/>
          <w:sz w:val="24"/>
          <w:szCs w:val="24"/>
        </w:rPr>
        <w:t>скучный сад – Гамсутль – Гуниб – Дербент – Нарын-Кала –</w:t>
      </w:r>
      <w:r w:rsidRPr="00050C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50C95">
        <w:rPr>
          <w:rFonts w:ascii="Arial" w:hAnsi="Arial" w:cs="Arial"/>
          <w:b/>
          <w:sz w:val="24"/>
          <w:szCs w:val="24"/>
        </w:rPr>
        <w:t>Экраноплан</w:t>
      </w:r>
      <w:proofErr w:type="spellEnd"/>
      <w:r w:rsidRPr="00050C95">
        <w:rPr>
          <w:rFonts w:ascii="Arial" w:hAnsi="Arial" w:cs="Arial"/>
          <w:b/>
          <w:sz w:val="24"/>
          <w:szCs w:val="24"/>
        </w:rPr>
        <w:t xml:space="preserve"> «Лунь»</w:t>
      </w:r>
      <w:r w:rsidR="0028510D">
        <w:rPr>
          <w:rFonts w:ascii="Arial" w:hAnsi="Arial" w:cs="Arial"/>
          <w:b/>
          <w:sz w:val="24"/>
          <w:szCs w:val="24"/>
        </w:rPr>
        <w:t xml:space="preserve"> – </w:t>
      </w:r>
      <w:r w:rsidR="00E0530F" w:rsidRPr="00E0530F">
        <w:rPr>
          <w:rFonts w:ascii="Arial" w:hAnsi="Arial" w:cs="Arial"/>
          <w:b/>
          <w:sz w:val="24"/>
          <w:szCs w:val="24"/>
        </w:rPr>
        <w:t>Бархан Сарыкум – Махачкала – Тарки-тау</w:t>
      </w:r>
      <w:r w:rsidR="00E0530F">
        <w:rPr>
          <w:rFonts w:ascii="Arial" w:hAnsi="Arial" w:cs="Arial"/>
          <w:b/>
          <w:sz w:val="24"/>
          <w:szCs w:val="24"/>
        </w:rPr>
        <w:t xml:space="preserve"> – </w:t>
      </w:r>
      <w:r w:rsidR="0028510D">
        <w:rPr>
          <w:rFonts w:ascii="Arial" w:hAnsi="Arial" w:cs="Arial"/>
          <w:b/>
          <w:sz w:val="24"/>
          <w:szCs w:val="24"/>
        </w:rPr>
        <w:t>Махачкала*</w:t>
      </w:r>
    </w:p>
    <w:p w:rsidR="00DD1175" w:rsidRDefault="00DD1175" w:rsidP="00DD117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D1175" w:rsidRPr="00A3139B" w:rsidRDefault="00DD1175" w:rsidP="00A3139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0530F" w:rsidRDefault="00E0530F" w:rsidP="00D97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74DE">
              <w:rPr>
                <w:rFonts w:ascii="Arial" w:hAnsi="Arial" w:cs="Arial"/>
                <w:b/>
                <w:sz w:val="18"/>
                <w:szCs w:val="18"/>
              </w:rPr>
              <w:t>Прибытие в Махачкалу до 13:00</w:t>
            </w:r>
            <w:r w:rsidRPr="00D974DE">
              <w:rPr>
                <w:rFonts w:ascii="Arial" w:hAnsi="Arial" w:cs="Arial"/>
                <w:sz w:val="18"/>
                <w:szCs w:val="18"/>
              </w:rPr>
              <w:t xml:space="preserve">, в случае отсутствия рейсов рекомендуем прилететь накануне тура, можем забронировать дополнительную ночь в гостинице, а также предоставить трансфер. </w:t>
            </w:r>
            <w:r w:rsidRPr="00D974DE">
              <w:rPr>
                <w:rFonts w:ascii="Arial" w:hAnsi="Arial" w:cs="Arial"/>
                <w:b/>
                <w:sz w:val="18"/>
                <w:szCs w:val="18"/>
              </w:rPr>
              <w:t>(за дополнительную плату)</w:t>
            </w:r>
          </w:p>
          <w:p w:rsidR="00D974DE" w:rsidRPr="00D974DE" w:rsidRDefault="00D974DE" w:rsidP="00D97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30F" w:rsidRDefault="00E0530F" w:rsidP="00D97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4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Прибытие в аэропорт или ж/д вокзал города Махачкала. Групповой трансфер.</w:t>
            </w:r>
          </w:p>
          <w:p w:rsidR="00D974DE" w:rsidRPr="00D974DE" w:rsidRDefault="00D974DE" w:rsidP="00D97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0530F" w:rsidRDefault="00E0530F" w:rsidP="00D974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4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Информация по месту и времени встречи в первый день участники тура получают от гида. Накануне вечером в групповом чате мессенджера WhatsApp после 18–00 до 21–00. Для этого </w:t>
            </w:r>
            <w:r w:rsidRPr="00D974DE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ОБЯЗАТЕЛЬНО </w:t>
            </w:r>
            <w:r w:rsidRPr="00D974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указывайте номера туристов.</w:t>
            </w:r>
          </w:p>
          <w:p w:rsidR="00D974DE" w:rsidRPr="00D974DE" w:rsidRDefault="00D974DE" w:rsidP="00D974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D974DE" w:rsidRDefault="00D974DE" w:rsidP="00D97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4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Встреча группы в аэропорту напротив терминала «А» у памятника </w:t>
            </w:r>
            <w:proofErr w:type="spellStart"/>
            <w:r w:rsidRPr="00D974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Ахмет</w:t>
            </w:r>
            <w:proofErr w:type="spellEnd"/>
            <w:r w:rsidRPr="00D974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-Хану Султану.</w:t>
            </w:r>
          </w:p>
          <w:p w:rsidR="00D974DE" w:rsidRPr="00D974DE" w:rsidRDefault="00D974DE" w:rsidP="00D97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D974DE" w:rsidRDefault="00D974DE" w:rsidP="00D97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4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 группы участников экскурсионного тур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 производится два раза в день </w:t>
            </w:r>
            <w:r w:rsidRPr="00D974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 13:00</w:t>
            </w:r>
            <w:r w:rsidRPr="00D974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D974DE" w:rsidRPr="00D974DE" w:rsidRDefault="00D974DE" w:rsidP="00D974D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974DE" w:rsidRDefault="00D974DE" w:rsidP="00D97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4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Все туристы, </w:t>
            </w:r>
            <w:r w:rsidRPr="00D974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опоздавшие ко времени встречи, присоединяются к туру самостоятельно. </w:t>
            </w:r>
          </w:p>
          <w:p w:rsidR="00D974DE" w:rsidRPr="00D974DE" w:rsidRDefault="00D974DE" w:rsidP="00D974D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0530F" w:rsidRDefault="00E0530F" w:rsidP="00D974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74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ж/д вокзале в Махачкале встреча осуществляется у центрального входа.</w:t>
            </w:r>
          </w:p>
          <w:p w:rsidR="00D974DE" w:rsidRPr="00D974DE" w:rsidRDefault="00D974DE" w:rsidP="00D974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0530F" w:rsidRPr="00D974DE" w:rsidRDefault="00E0530F" w:rsidP="00D974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74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Наше путешествие начнется со знакомства с </w:t>
            </w:r>
            <w:r w:rsidRPr="00D974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Сулакским каньоном - визитной карточкой Дагестана</w:t>
            </w:r>
            <w:r w:rsidRPr="00D974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0530F" w:rsidRDefault="00E0530F" w:rsidP="00D97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74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После недолгого переезда (около 1,5 часов) прибываем на </w:t>
            </w:r>
            <w:r w:rsidRPr="00D974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смотровую площадку на </w:t>
            </w:r>
            <w:proofErr w:type="spellStart"/>
            <w:r w:rsidRPr="00D974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Чиркейском</w:t>
            </w:r>
            <w:proofErr w:type="spellEnd"/>
            <w:r w:rsidRPr="00D974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водохранилище</w:t>
            </w:r>
            <w:r w:rsidRPr="00D974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это одно из самых красивых мест в Дагестане, которое привлекает туристов со всего мира. Она расположена на высоте 1500 метров над уровнем моря, откуда открывается захватывающий вид на Сулак и окружающие горы.</w:t>
            </w:r>
          </w:p>
          <w:p w:rsidR="00D974DE" w:rsidRPr="00D974DE" w:rsidRDefault="00D974DE" w:rsidP="00D974D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530F" w:rsidRDefault="00E0530F" w:rsidP="00D97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4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Катание на катере по бирюзовым водам Чиркейского водохранилища </w:t>
            </w:r>
            <w:r w:rsidRPr="00D974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зарядит нас положительными эмоциями, которыми мы будем делиться по пути в гостиницу</w:t>
            </w:r>
            <w:r w:rsidRPr="00D974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D974DE" w:rsidRPr="00D974DE" w:rsidRDefault="00D974DE" w:rsidP="00D974D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0530F" w:rsidRPr="00D974DE" w:rsidRDefault="00E0530F" w:rsidP="00D974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74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Далее наш путь лежит в поселок Дубки, именно здесь открывается чудесный вид на </w:t>
            </w:r>
            <w:r w:rsidRPr="00D974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Сулакский каньон.</w:t>
            </w:r>
          </w:p>
          <w:p w:rsidR="00E0530F" w:rsidRDefault="00E0530F" w:rsidP="00D974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974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посетим одно из лучших в Дагестане </w:t>
            </w:r>
            <w:r w:rsidRPr="00D974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форелевое хозяйство</w:t>
            </w:r>
            <w:r w:rsidRPr="00D974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где отведаем на </w:t>
            </w:r>
            <w:r w:rsidRPr="00D974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</w:t>
            </w:r>
            <w:r w:rsidRPr="00D974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вкуснейшую форель.</w:t>
            </w:r>
            <w:r w:rsidRPr="00D974D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D974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(входит в стоимость)</w:t>
            </w:r>
          </w:p>
          <w:p w:rsidR="00D974DE" w:rsidRPr="00D974DE" w:rsidRDefault="00D974DE" w:rsidP="00D974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30F" w:rsidRDefault="00E0530F" w:rsidP="00D97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74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После обеда отправляемся на фруктовую плантацию </w:t>
            </w:r>
            <w:r w:rsidRPr="00D974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«Нескучный сад»</w:t>
            </w:r>
            <w:r w:rsidRPr="00D974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расположена в живописнейшем месте Дагестана - в селе </w:t>
            </w:r>
            <w:proofErr w:type="spellStart"/>
            <w:r w:rsidRPr="00D974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Миатли</w:t>
            </w:r>
            <w:proofErr w:type="spellEnd"/>
            <w:r w:rsidRPr="00D974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рядом со знаменитым Сулакским каньоном. Территория сада - 2,5 гектара, здесь растут абрикосы, персики и виноград. Здесь мы попьем ароматный горный чай с самовара.</w:t>
            </w:r>
          </w:p>
          <w:p w:rsidR="00D974DE" w:rsidRPr="00D974DE" w:rsidRDefault="00D974DE" w:rsidP="00D97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30F" w:rsidRDefault="00E0530F" w:rsidP="00D974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974DE">
              <w:rPr>
                <w:rFonts w:ascii="Arial" w:hAnsi="Arial" w:cs="Arial"/>
                <w:b/>
                <w:sz w:val="18"/>
                <w:szCs w:val="18"/>
              </w:rPr>
              <w:t xml:space="preserve">Прибытие в Махачкалу после 19:00. </w:t>
            </w:r>
          </w:p>
          <w:p w:rsidR="00D974DE" w:rsidRPr="00D974DE" w:rsidRDefault="00D974DE" w:rsidP="00D97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0AA" w:rsidRPr="00DD1175" w:rsidRDefault="00E0530F" w:rsidP="00E050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74DE">
              <w:rPr>
                <w:rFonts w:ascii="Arial" w:hAnsi="Arial" w:cs="Arial"/>
                <w:sz w:val="18"/>
                <w:szCs w:val="18"/>
              </w:rPr>
              <w:t xml:space="preserve">Размещение в отеле в </w:t>
            </w:r>
            <w:r w:rsidRPr="00D974DE">
              <w:rPr>
                <w:rFonts w:ascii="Arial" w:hAnsi="Arial" w:cs="Arial"/>
                <w:b/>
                <w:sz w:val="18"/>
                <w:szCs w:val="18"/>
              </w:rPr>
              <w:t>Махачкале.</w:t>
            </w:r>
          </w:p>
          <w:p w:rsidR="00E050AA" w:rsidRPr="00DD1175" w:rsidRDefault="00E050AA" w:rsidP="00E053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0530F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Завтрак в отеле</w:t>
            </w:r>
            <w:r w:rsidR="00DD5D57"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DD5D57" w:rsidRPr="00DD5D57" w:rsidRDefault="00DD5D57" w:rsidP="00DD5D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30F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D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Выезд в 08:00</w:t>
            </w: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отеля на экскурсию в 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Гамсутль</w:t>
            </w: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(150 км). Дорога займет около 3 часов пути по живописным местам. Проедем через известный и самый длинный автодорожный туннель в России – Гимринский, его протяженность более 4 км. Фотостоп на Ирганайском водохранилище.</w:t>
            </w:r>
          </w:p>
          <w:p w:rsidR="00DD5D57" w:rsidRPr="00DD5D57" w:rsidRDefault="00DD5D57" w:rsidP="00DD5D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30F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Гамсутль</w:t>
            </w: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еще недавно - в середине прошлого века этот аул был достаточно густонаселен, работали магазины, был детский сад, больница, родильный дом.  В течение последних 40 лет жители села начали постепенно переселяться в более доступные поселения. Абдулжалил Абдулжалилов, известный на весь Дагестан и за его пределами, как последний житель опустевшего села, покинул село и свет в 2015 году. Гамсутль - красивое, древнее село горного Дагестана, является негласным символом и примером разрушительной силы урбанизации.</w:t>
            </w:r>
          </w:p>
          <w:p w:rsidR="00DD5D57" w:rsidRPr="00DD5D57" w:rsidRDefault="00DD5D57" w:rsidP="00DD5D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30F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Доезжаем до подножья села, пересаживаемся на внедорожники, которые поднимут нас на старт пешеходного маршрута. 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Подъем в аул займет около полутора часов по лесной горной тропинке.</w:t>
            </w: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ауле нас ждет увлекательная прогулка с экскурсоводом по заброшенным улочкам и постройкам, с вершины открываются фантастические виды. Спускаемся обратно вниз (1-1,5 часа), где нас встретят внедорожники и отвезут к нашему автобусу.</w:t>
            </w:r>
          </w:p>
          <w:p w:rsidR="00DD5D57" w:rsidRPr="00DD5D57" w:rsidRDefault="00DD5D57" w:rsidP="00DD5D5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30F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Подъем в Гамсутль является несложным, но требует физической подготовки и хорошего самочувствия.</w:t>
            </w: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Если Вы плохо себя чувствуете или имеете проблемы со здоровьем, то можно остаться на плато – насладиться видами и перекусить в кафе. 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данном маршруте необходимо надеть</w:t>
            </w: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удобную </w:t>
            </w: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непромокаемую спортивную обувь, которая фиксирует голеностоп и имеет протекторы на подошве, а также взять с собой солнцезащитный крем, воду и головной убор. </w:t>
            </w:r>
          </w:p>
          <w:p w:rsidR="00DD5D57" w:rsidRPr="00DD5D57" w:rsidRDefault="00DD5D57" w:rsidP="00DD5D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0530F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Переезд в легендарный горный </w:t>
            </w:r>
            <w:r w:rsidRPr="00DD5D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аул Гуниб</w:t>
            </w: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DD5D57" w:rsidRPr="00DD5D57" w:rsidRDefault="00DD5D57" w:rsidP="00DD5D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0530F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Гунибе нас ждет вкусный 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обед с элементами национальной кухни (входит в стоимость)</w:t>
            </w:r>
            <w:r w:rsid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DD5D57" w:rsidRPr="00DD5D57" w:rsidRDefault="00DD5D57" w:rsidP="00DD5D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30F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Гуниб</w:t>
            </w: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— это настоящий музей под открытым небом, естественный горно-ботанический сад со своим микроклиматом, растительным и животным миром. С селением Гуниб связана история Кавказской войны. Именно здесь закончилась Большая Кавказская война, когда в 1859 году имам Шамиль сдался в плен генералу Барятинскому. Окрестности рокового аула вдохновляли Айвазовского и других художников, пройдем по их стопам и побываете в завораживающем месте, где в 1869 году он написал картину «Аул Гуниб в Дагестане. Вид с восточной стороны».  </w:t>
            </w:r>
          </w:p>
          <w:p w:rsidR="00DD5D57" w:rsidRPr="00DD5D57" w:rsidRDefault="00DD5D57" w:rsidP="00DD5D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30F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D5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Возвращение в Махачкалу.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D5D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Ориентировочное время прибытия 22:00. </w:t>
            </w: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Ночь в отеле.</w:t>
            </w:r>
          </w:p>
          <w:p w:rsidR="00DD5D57" w:rsidRPr="00DD5D57" w:rsidRDefault="00DD5D57" w:rsidP="00DD5D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000C8" w:rsidRDefault="00E0530F" w:rsidP="00E0530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DD5D5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*(Внимание! В связи с погодными условиями в целях безопасности Туроператор имеет право заменить посещение </w:t>
            </w:r>
            <w:proofErr w:type="spellStart"/>
            <w:r w:rsidRPr="00DD5D5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Гамстуль</w:t>
            </w:r>
            <w:proofErr w:type="spellEnd"/>
            <w:r w:rsidRPr="00DD5D5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- Гуниб на равнозначную экскурсию в древние аулы Кахиб - Гоор)</w:t>
            </w:r>
          </w:p>
          <w:p w:rsidR="00DD5D57" w:rsidRPr="00DD5D57" w:rsidRDefault="00DD5D57" w:rsidP="00E053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530F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530F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0530F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Завтрак в отеле.</w:t>
            </w:r>
          </w:p>
          <w:p w:rsidR="00DD5D57" w:rsidRPr="00DD5D57" w:rsidRDefault="00DD5D57" w:rsidP="00DD5D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30F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D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09:00 Переезд</w:t>
            </w: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экскурсию </w:t>
            </w:r>
            <w:r w:rsid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Дербент.</w:t>
            </w:r>
          </w:p>
          <w:p w:rsidR="00DD5D57" w:rsidRPr="00DD5D57" w:rsidRDefault="00DD5D57" w:rsidP="00DD5D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30F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Дербент – древнейший город в России. Колыбель трех религий в России. Прикаспийский проход Шелкового пути из Европы в Азию. Самый южный город России. Его история длится уже 5000 лет.</w:t>
            </w:r>
          </w:p>
          <w:p w:rsidR="00DD5D57" w:rsidRPr="00DD5D57" w:rsidRDefault="00DD5D57" w:rsidP="00DD5D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30F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D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Автобусно - пешеходная экскурсия</w:t>
            </w: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Дербенту, в нашей программе сегодня:</w:t>
            </w:r>
          </w:p>
          <w:p w:rsidR="00DD5D57" w:rsidRPr="00DD5D57" w:rsidRDefault="00DD5D57" w:rsidP="00DD5D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30F" w:rsidRPr="00DD5D57" w:rsidRDefault="00E0530F" w:rsidP="00DD5D57">
            <w:pPr>
              <w:numPr>
                <w:ilvl w:val="0"/>
                <w:numId w:val="31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Цитадель Нарын-кала</w:t>
            </w: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древняя доарабская крепость, построенная иранскими правителями. Хорошо сохранившаяся до нашего времени, делает возможным полное погружение в древний Дербент - настоящую восточную экзотику!</w:t>
            </w:r>
          </w:p>
          <w:p w:rsidR="00E0530F" w:rsidRPr="00DD5D57" w:rsidRDefault="00E0530F" w:rsidP="00DD5D57">
            <w:pPr>
              <w:numPr>
                <w:ilvl w:val="0"/>
                <w:numId w:val="31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Девичьи бани</w:t>
            </w: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не действующие, сегодня здесь музей. Прежде в этих банях купали невест перед выданьем. А сейчас это атмосферное место, напоминающее подземные катакомбы.</w:t>
            </w:r>
          </w:p>
          <w:p w:rsidR="00E0530F" w:rsidRPr="00DD5D57" w:rsidRDefault="00E0530F" w:rsidP="00DD5D57">
            <w:pPr>
              <w:numPr>
                <w:ilvl w:val="0"/>
                <w:numId w:val="31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Старинные улицы – магалы</w:t>
            </w: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Двухэтажные домики построены из известняка, узкие улицы, то извилистые, то прямые. История магалов так же необыкновенна, как изгибы улиц. Здесь можно задержаться до вечера – в районе хорошее ночное освещение.</w:t>
            </w:r>
          </w:p>
          <w:p w:rsidR="00E0530F" w:rsidRPr="00DD5D57" w:rsidRDefault="00E0530F" w:rsidP="00DD5D57">
            <w:pPr>
              <w:numPr>
                <w:ilvl w:val="0"/>
                <w:numId w:val="31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*Джума-мечеть</w:t>
            </w: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— мечеть для пятничной молитвы, древнейшая в РФ. Джума-мечеть — это архитектурный ансамбль, который состоит из мечети, медресе и жилых помещений для имамов. Мечеть была возведена в 733–734 г. На тот момент она являлась самой крупной городской постройкой в городе. За всю свою многовековую историю Джума-мечеть неоднократно перестраивалась. Сегодня над ее входом, например, можно увидеть надпись, которая гласит о том, что в 1368–1369 гг. мечеть была восстановлена после сильного землетрясения Таджутдином. Сооружение медресе при Джума-мечети началось только в 1474–1475 гг. Расширение медресе и формирование целого комплекса закончилось лишь в 1815 г.</w:t>
            </w:r>
            <w:r w:rsidRPr="00DD5D5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D5D5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*(Внимание! Туроператор имеет право заменить данную программу на экскурсию в Армянскую церковь)</w:t>
            </w:r>
          </w:p>
          <w:p w:rsidR="00DD5D57" w:rsidRPr="00DD5D57" w:rsidRDefault="00DD5D57" w:rsidP="00DD5D57">
            <w:p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</w:p>
          <w:p w:rsidR="00E0530F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Обед в ка</w:t>
            </w:r>
            <w:r w:rsid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 города (включен в стоимость).</w:t>
            </w:r>
          </w:p>
          <w:p w:rsidR="00DD5D57" w:rsidRPr="00DD5D57" w:rsidRDefault="00DD5D57" w:rsidP="00DD5D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30F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Экскурсия к 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Экраноплану “Лунь”</w:t>
            </w: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легендарная, секретная разработка Советского союза. Научной статьи не хватит, чтоб описать всю уникальность и тяжелую судьбу этой разработки.</w:t>
            </w:r>
          </w:p>
          <w:p w:rsidR="00DD5D57" w:rsidRPr="00DD5D57" w:rsidRDefault="00DD5D57" w:rsidP="00DD5D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30F" w:rsidRPr="00DD5D57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Возвращение в Махачкалу</w:t>
            </w:r>
            <w:r w:rsidRPr="00DD5D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. Ориентировочное время прибытия 21:00 - 21:30. </w:t>
            </w:r>
            <w:r w:rsidRPr="00DD5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Ночь в отеле.</w:t>
            </w:r>
          </w:p>
          <w:p w:rsidR="00E0530F" w:rsidRPr="00E050AA" w:rsidRDefault="00E0530F" w:rsidP="00E05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50C95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50C95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050C95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0530F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D57">
              <w:rPr>
                <w:rFonts w:ascii="Arial" w:eastAsia="Times New Roman" w:hAnsi="Arial" w:cs="Arial"/>
                <w:b/>
                <w:sz w:val="18"/>
                <w:szCs w:val="18"/>
              </w:rPr>
              <w:t>Завтрак в отеле.</w:t>
            </w:r>
          </w:p>
          <w:p w:rsidR="00DD5D57" w:rsidRPr="00DD5D57" w:rsidRDefault="00DD5D57" w:rsidP="00DD5D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30F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D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09:00</w:t>
            </w:r>
            <w:r w:rsidRPr="00DD5D57">
              <w:rPr>
                <w:rFonts w:ascii="Arial" w:eastAsia="Times New Roman" w:hAnsi="Arial" w:cs="Arial"/>
                <w:sz w:val="18"/>
                <w:szCs w:val="18"/>
              </w:rPr>
              <w:t xml:space="preserve"> Отправляемся на экскурсию к</w:t>
            </w:r>
            <w:r w:rsidR="00DD5D5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бархану Сарыкум.</w:t>
            </w:r>
          </w:p>
          <w:p w:rsidR="00DD5D57" w:rsidRPr="00DD5D57" w:rsidRDefault="00DD5D57" w:rsidP="00DD5D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30F" w:rsidRPr="00DD5D57" w:rsidRDefault="00E0530F" w:rsidP="00DD5D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D57">
              <w:rPr>
                <w:rFonts w:ascii="Arial" w:eastAsia="Times New Roman" w:hAnsi="Arial" w:cs="Arial"/>
                <w:sz w:val="18"/>
                <w:szCs w:val="18"/>
              </w:rPr>
              <w:t xml:space="preserve">В предгорьях хребта Нарат-Тюбе нас ждет удивительный памятник природы – невероятный, огромный, не имеющий аналогов в мире, песчаный бархан Сарыкум. В переводе означает «Желтый песок». Кусочек азиатской пустыни с рекой, богатой флорой и животным миром среди Кавказских гор. Удивительный и обширный, крупнейший на территории Евразии. Длиной около 12 километров, шириной 4 километра и высотой до 250 метров – бархан действительно впечатляет. Более того, даже климат здесь отличается от остальной территории Дагестана! Флора и фауна также </w:t>
            </w:r>
            <w:r w:rsidR="00DD5D57" w:rsidRPr="00DD5D57">
              <w:rPr>
                <w:rFonts w:ascii="Arial" w:eastAsia="Times New Roman" w:hAnsi="Arial" w:cs="Arial"/>
                <w:sz w:val="18"/>
                <w:szCs w:val="18"/>
              </w:rPr>
              <w:t>соответствуют</w:t>
            </w:r>
            <w:r w:rsidRPr="00DD5D57">
              <w:rPr>
                <w:rFonts w:ascii="Arial" w:eastAsia="Times New Roman" w:hAnsi="Arial" w:cs="Arial"/>
                <w:sz w:val="18"/>
                <w:szCs w:val="18"/>
              </w:rPr>
              <w:t xml:space="preserve"> пустыне – ящерицы, змеи, грызуны.</w:t>
            </w:r>
          </w:p>
          <w:p w:rsidR="00E0530F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D57">
              <w:rPr>
                <w:rFonts w:ascii="Arial" w:eastAsia="Times New Roman" w:hAnsi="Arial" w:cs="Arial"/>
                <w:sz w:val="18"/>
                <w:szCs w:val="18"/>
              </w:rPr>
              <w:t>Уникальный бархан Сарыкум входит в состав природного заповедника «Дагестанский». И это не удивительно. Ведь это единственная Российская пустыня, занимающая второе место по высоте в мире!</w:t>
            </w:r>
          </w:p>
          <w:p w:rsidR="00DD5D57" w:rsidRPr="00DD5D57" w:rsidRDefault="00DD5D57" w:rsidP="00DD5D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30F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D57">
              <w:rPr>
                <w:rFonts w:ascii="Arial" w:eastAsia="Times New Roman" w:hAnsi="Arial" w:cs="Arial"/>
                <w:b/>
                <w:sz w:val="18"/>
                <w:szCs w:val="18"/>
              </w:rPr>
              <w:t>Обед в кафе города (включен в стоимость)</w:t>
            </w:r>
            <w:r w:rsidR="00DD5D57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</w:p>
          <w:p w:rsidR="00DD5D57" w:rsidRPr="00DD5D57" w:rsidRDefault="00DD5D57" w:rsidP="00DD5D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30F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D57">
              <w:rPr>
                <w:rFonts w:ascii="Arial" w:eastAsia="Times New Roman" w:hAnsi="Arial" w:cs="Arial"/>
                <w:b/>
                <w:sz w:val="18"/>
                <w:szCs w:val="18"/>
              </w:rPr>
              <w:t>Прогулка по Махачкале</w:t>
            </w:r>
            <w:r w:rsidRPr="00DD5D57">
              <w:rPr>
                <w:rFonts w:ascii="Arial" w:eastAsia="Times New Roman" w:hAnsi="Arial" w:cs="Arial"/>
                <w:sz w:val="18"/>
                <w:szCs w:val="18"/>
              </w:rPr>
              <w:t xml:space="preserve"> — невероятно колоритному и радушному городу. Погрузимся в его прошлое и настоящее, проникнемся духом Кавказа и прикоснемся к его культурному наследию. Вы посетите </w:t>
            </w:r>
            <w:r w:rsidRPr="00DD5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величественную </w:t>
            </w:r>
            <w:r w:rsidRPr="00DD5D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Джума-мечеть</w:t>
            </w:r>
            <w:r w:rsidRPr="00DD5D57">
              <w:rPr>
                <w:rFonts w:ascii="Arial" w:eastAsia="Times New Roman" w:hAnsi="Arial" w:cs="Arial"/>
                <w:sz w:val="18"/>
                <w:szCs w:val="18"/>
              </w:rPr>
              <w:t xml:space="preserve">, погуляете по живописному </w:t>
            </w:r>
            <w:r w:rsidRPr="00DD5D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Родопскому бульвару</w:t>
            </w:r>
            <w:r w:rsidRPr="00DD5D57">
              <w:rPr>
                <w:rFonts w:ascii="Arial" w:eastAsia="Times New Roman" w:hAnsi="Arial" w:cs="Arial"/>
                <w:sz w:val="18"/>
                <w:szCs w:val="18"/>
              </w:rPr>
              <w:t xml:space="preserve"> и полюбуетесь видами с горы </w:t>
            </w:r>
            <w:r w:rsidRPr="00DD5D57">
              <w:rPr>
                <w:rFonts w:ascii="Arial" w:eastAsia="Times New Roman" w:hAnsi="Arial" w:cs="Arial"/>
                <w:b/>
                <w:sz w:val="18"/>
                <w:szCs w:val="18"/>
              </w:rPr>
              <w:t>Тарки-Тау</w:t>
            </w:r>
            <w:r w:rsidRPr="00DD5D5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DD5D57" w:rsidRPr="00DD5D57" w:rsidRDefault="00DD5D57" w:rsidP="00DD5D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30F" w:rsidRPr="00DD5D57" w:rsidRDefault="00E0530F" w:rsidP="00DD5D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D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Групповой трансфер в аэропорт. Рекомендуемое время вылета после 20:00.</w:t>
            </w:r>
          </w:p>
          <w:p w:rsidR="00050C95" w:rsidRPr="005D7783" w:rsidRDefault="00050C95" w:rsidP="00E053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DD5D57" w:rsidRPr="003000C8" w:rsidRDefault="00E0203B" w:rsidP="00DD5D5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3000C8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658B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D5D57">
              <w:rPr>
                <w:rFonts w:ascii="Arial" w:hAnsi="Arial" w:cs="Arial"/>
                <w:sz w:val="18"/>
                <w:szCs w:val="18"/>
              </w:rPr>
              <w:t>3</w:t>
            </w:r>
            <w:r w:rsidR="004658BE" w:rsidRPr="004658BE">
              <w:rPr>
                <w:rFonts w:ascii="Arial" w:hAnsi="Arial" w:cs="Arial"/>
                <w:sz w:val="18"/>
                <w:szCs w:val="18"/>
              </w:rPr>
              <w:t xml:space="preserve"> ночи в гостинице в Махачкале в номерах с удобствами</w:t>
            </w:r>
            <w:r w:rsidR="004658B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DD5D57">
              <w:rPr>
                <w:rFonts w:ascii="Arial" w:hAnsi="Arial" w:cs="Arial"/>
                <w:sz w:val="18"/>
                <w:szCs w:val="18"/>
              </w:rPr>
              <w:t xml:space="preserve"> (завтраки, 4</w:t>
            </w:r>
            <w:r w:rsidR="004658BE">
              <w:rPr>
                <w:rFonts w:ascii="Arial" w:hAnsi="Arial" w:cs="Arial"/>
                <w:sz w:val="18"/>
                <w:szCs w:val="18"/>
              </w:rPr>
              <w:t xml:space="preserve"> обеда по маршруту</w:t>
            </w:r>
            <w:r w:rsidR="00C03DC2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4658BE">
              <w:rPr>
                <w:rFonts w:ascii="Arial" w:hAnsi="Arial" w:cs="Arial"/>
                <w:sz w:val="18"/>
                <w:szCs w:val="18"/>
              </w:rPr>
              <w:t>)</w:t>
            </w:r>
            <w:r w:rsidR="00050C9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658BE">
              <w:rPr>
                <w:rFonts w:ascii="Arial" w:hAnsi="Arial" w:cs="Arial"/>
                <w:sz w:val="18"/>
                <w:szCs w:val="18"/>
              </w:rPr>
              <w:t>групповой трансфер, п</w:t>
            </w:r>
            <w:r w:rsidR="004658BE" w:rsidRPr="004658BE">
              <w:rPr>
                <w:rFonts w:ascii="Arial" w:hAnsi="Arial" w:cs="Arial"/>
                <w:sz w:val="18"/>
                <w:szCs w:val="18"/>
              </w:rPr>
              <w:t>рогулка на катере по Чиркейскому водохранилищу</w:t>
            </w:r>
            <w:r w:rsidR="004658B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 xml:space="preserve">транспортное и </w:t>
            </w:r>
            <w:r w:rsidR="000B79B8">
              <w:rPr>
                <w:rFonts w:ascii="Arial" w:hAnsi="Arial" w:cs="Arial"/>
                <w:sz w:val="18"/>
                <w:szCs w:val="18"/>
              </w:rPr>
              <w:t>экскурсионное обслуживание</w:t>
            </w:r>
            <w:r w:rsidR="004658BE">
              <w:t xml:space="preserve"> </w:t>
            </w:r>
            <w:r w:rsidR="004658BE" w:rsidRPr="004658BE">
              <w:rPr>
                <w:rFonts w:ascii="Arial" w:hAnsi="Arial" w:cs="Arial"/>
                <w:sz w:val="18"/>
                <w:szCs w:val="18"/>
              </w:rPr>
              <w:t>с входными билетами и эко-сборами</w:t>
            </w:r>
            <w:r w:rsidR="000B79B8">
              <w:rPr>
                <w:rFonts w:ascii="Arial" w:hAnsi="Arial" w:cs="Arial"/>
                <w:sz w:val="18"/>
                <w:szCs w:val="18"/>
              </w:rPr>
              <w:t xml:space="preserve"> по </w:t>
            </w:r>
            <w:r w:rsidRPr="00CE42E2">
              <w:rPr>
                <w:rFonts w:ascii="Arial" w:hAnsi="Arial" w:cs="Arial"/>
                <w:sz w:val="18"/>
                <w:szCs w:val="18"/>
              </w:rPr>
              <w:t>программе тура.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47110A">
        <w:trPr>
          <w:trHeight w:val="1185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8D7DFE" w:rsidRPr="004658BE" w:rsidRDefault="00050C95" w:rsidP="008D7DF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="00C03DC2">
              <w:rPr>
                <w:rFonts w:ascii="Arial" w:hAnsi="Arial" w:cs="Arial"/>
                <w:b/>
                <w:sz w:val="18"/>
                <w:szCs w:val="18"/>
              </w:rPr>
              <w:t xml:space="preserve"> случае отказа от тура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 удерживается сумма в размере фактически понесенных расходов туроператора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Предоплата вносится в размере </w:t>
            </w:r>
            <w:r w:rsidR="00C03DC2">
              <w:rPr>
                <w:rFonts w:ascii="Arial" w:hAnsi="Arial" w:cs="Arial"/>
                <w:b/>
                <w:sz w:val="18"/>
                <w:szCs w:val="18"/>
              </w:rPr>
              <w:t>30% от стоимости тура, в течение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 5 дней после подтверждения;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• 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>Доплата по туру осуществляется за 15 дней до начала тура.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стоимость не включено (в</w:t>
            </w: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озможно за дополнительную плату)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931116" w:rsidRPr="00931116" w:rsidRDefault="00931116" w:rsidP="0093111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  <w:r w:rsidRPr="009311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Дополнительное питание. Стоимость комплексного ужина - 1000 р. Заказ и оплата на месте</w:t>
            </w:r>
            <w:bookmarkStart w:id="0" w:name="_Hlk185243172"/>
          </w:p>
          <w:p w:rsidR="00931116" w:rsidRPr="00931116" w:rsidRDefault="00931116" w:rsidP="0093111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  <w:r w:rsidRPr="009311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Туристический налог </w:t>
            </w:r>
            <w:bookmarkEnd w:id="0"/>
            <w:r w:rsidRPr="009311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(от 100р. с 1 человека оплата на месте)</w:t>
            </w:r>
          </w:p>
          <w:p w:rsidR="00931116" w:rsidRPr="00931116" w:rsidRDefault="00931116" w:rsidP="0093111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1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Махачкале при двухместном/одноместном размещении — 6 500 руб. за НОМЕР (трансфер из аэропорта включен)</w:t>
            </w:r>
          </w:p>
          <w:p w:rsidR="00931116" w:rsidRPr="00931116" w:rsidRDefault="00931116" w:rsidP="0093111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1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Махачкале при трехместном размещении — 7 500 руб. за НОМЕР (трансфер из аэропорта включен)</w:t>
            </w:r>
          </w:p>
          <w:p w:rsidR="00931116" w:rsidRPr="00931116" w:rsidRDefault="00931116" w:rsidP="0093111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1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Дербенте при двухместном/одноместном размещении — 9000 руб. за НОМЕР (трансфер не входит в стоимость)</w:t>
            </w:r>
          </w:p>
          <w:p w:rsidR="00931116" w:rsidRPr="00931116" w:rsidRDefault="00931116" w:rsidP="0093111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  <w:r w:rsidRPr="009311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Доп. ночь в отеле в Дербенте при трехместном размещении — 10000 руб. за НОМЕР (трансфер не входит в стоимость) </w:t>
            </w:r>
          </w:p>
          <w:p w:rsidR="00DD5D57" w:rsidRDefault="00DD5D57" w:rsidP="00DD5D57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5D57" w:rsidRPr="00DD5D57" w:rsidRDefault="00DD5D57" w:rsidP="00DD5D57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Доплата за 1-местное размещение (SNGL) – 10 000 руб</w:t>
            </w:r>
            <w:r w:rsidR="006E2B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(Нетто)</w:t>
            </w:r>
          </w:p>
          <w:p w:rsid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6CAA" w:rsidRPr="00AB6CAA" w:rsidRDefault="00AB6CAA" w:rsidP="00AB6CA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6C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Возможные гостиницы по программе тура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AB6CAA" w:rsidRPr="00AB6CAA" w:rsidRDefault="00AB6CAA" w:rsidP="00AB6CAA">
            <w:pPr>
              <w:tabs>
                <w:tab w:val="left" w:pos="48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6C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Махачкала:</w:t>
            </w:r>
            <w:r w:rsidRPr="00AB6C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Крепость, Маис, Адмирал, Лорд, Аллей </w:t>
            </w:r>
            <w:proofErr w:type="spellStart"/>
            <w:r w:rsidRPr="00AB6C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</w:t>
            </w:r>
            <w:proofErr w:type="spellEnd"/>
          </w:p>
          <w:p w:rsidR="00AB6CAA" w:rsidRDefault="00AB6CAA" w:rsidP="00AB6CA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AB6CAA" w:rsidRPr="00820095" w:rsidRDefault="00AB6CAA" w:rsidP="00AB6CA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С информацией по возможным гостиницам можете ознакомиться в </w:t>
            </w:r>
            <w:r w:rsidRPr="0082009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приложенном файле.</w:t>
            </w:r>
          </w:p>
          <w:p w:rsidR="00B56A4C" w:rsidRDefault="00B56A4C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bookmarkStart w:id="1" w:name="_GoBack"/>
            <w:bookmarkEnd w:id="1"/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Туроператор не гарантирует размещение в конкретной гостинице (но пожелания учитываются по возможности), а также имеет право заменять на равноценные.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Транспорт:</w:t>
            </w: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бслуживание групп </w:t>
            </w: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 8 чел.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осуществляется автобусами </w:t>
            </w: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класса Mersedes Sprinter</w:t>
            </w: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до 20 мест. При обслуживании мини-группы </w:t>
            </w: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 7 чел.</w:t>
            </w: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минивэн</w:t>
            </w:r>
            <w:proofErr w:type="spellEnd"/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путешествии иметь с собой: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удобную непромокаемую спортивную обувь, которая фиксирует голеностоп и имеет протекторы на подошве, 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теплые вещи (ветровка, свитер),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солнцезащитный крем,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очки,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головные уборы,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индивидуальная аптечка (с необходимым набором личных и специфических медикаментов)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дождевик. 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Рекомендации по прибытию: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 xml:space="preserve">Время прибытия: Прибытие в Махачкалу до </w:t>
            </w:r>
            <w:r w:rsidRPr="006E2BF5">
              <w:rPr>
                <w:rFonts w:ascii="Arial" w:eastAsia="Times New Roman" w:hAnsi="Arial" w:cs="Arial"/>
                <w:b/>
                <w:sz w:val="18"/>
                <w:szCs w:val="18"/>
              </w:rPr>
              <w:t>13:00.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 xml:space="preserve">Время отъезда: Трансфер </w:t>
            </w:r>
            <w:r w:rsidR="00931116">
              <w:rPr>
                <w:rFonts w:ascii="Arial" w:eastAsia="Times New Roman" w:hAnsi="Arial" w:cs="Arial"/>
                <w:sz w:val="18"/>
                <w:szCs w:val="18"/>
              </w:rPr>
              <w:t>в аэропорт после</w:t>
            </w:r>
            <w:r w:rsidR="009311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20:00</w:t>
            </w:r>
            <w:r w:rsidRPr="00C03DC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0D9B">
              <w:rPr>
                <w:rFonts w:ascii="Arial" w:eastAsia="Times New Roman" w:hAnsi="Arial" w:cs="Arial"/>
                <w:sz w:val="18"/>
                <w:szCs w:val="18"/>
              </w:rPr>
              <w:t>В случае прибытия накануне тура</w:t>
            </w:r>
            <w:r w:rsidRPr="00C03DC2">
              <w:rPr>
                <w:rFonts w:ascii="Arial" w:eastAsia="Times New Roman" w:hAnsi="Arial" w:cs="Arial"/>
                <w:sz w:val="18"/>
                <w:szCs w:val="18"/>
              </w:rPr>
              <w:t xml:space="preserve"> встреча осуществляется в холле гостиницы, заявленной в ваучере. О более точном време</w:t>
            </w:r>
            <w:r w:rsidR="00B50D9B">
              <w:rPr>
                <w:rFonts w:ascii="Arial" w:eastAsia="Times New Roman" w:hAnsi="Arial" w:cs="Arial"/>
                <w:sz w:val="18"/>
                <w:szCs w:val="18"/>
              </w:rPr>
              <w:t>ни встречи отдельно сообщат</w:t>
            </w:r>
            <w:r w:rsidRPr="00C03DC2">
              <w:rPr>
                <w:rFonts w:ascii="Arial" w:eastAsia="Times New Roman" w:hAnsi="Arial" w:cs="Arial"/>
                <w:sz w:val="18"/>
                <w:szCs w:val="18"/>
              </w:rPr>
              <w:t xml:space="preserve"> координаторы.</w:t>
            </w:r>
            <w:r w:rsidRPr="00C03DC2">
              <w:rPr>
                <w:rFonts w:ascii="Arial" w:eastAsia="Abyssinica SIL" w:hAnsi="Arial" w:cs="Arial"/>
                <w:color w:val="000000"/>
                <w:sz w:val="18"/>
                <w:szCs w:val="18"/>
              </w:rPr>
              <w:t> </w:t>
            </w:r>
          </w:p>
          <w:p w:rsidR="00C03DC2" w:rsidRPr="00C03DC2" w:rsidRDefault="00C03DC2" w:rsidP="00C03DC2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3DC2" w:rsidRPr="00C03DC2" w:rsidRDefault="00C03DC2" w:rsidP="00C03DC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Груп</w:t>
            </w:r>
            <w:r w:rsidR="00931116">
              <w:rPr>
                <w:rFonts w:ascii="Arial" w:eastAsia="Times New Roman" w:hAnsi="Arial" w:cs="Arial"/>
                <w:sz w:val="18"/>
                <w:szCs w:val="18"/>
              </w:rPr>
              <w:t>повой трансфер провожает рейсы после</w:t>
            </w:r>
            <w:r w:rsidRPr="00C03D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3111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20:00</w:t>
            </w:r>
            <w:r w:rsidRPr="00C03DC2">
              <w:rPr>
                <w:rFonts w:ascii="Arial" w:eastAsia="Times New Roman" w:hAnsi="Arial" w:cs="Arial"/>
                <w:sz w:val="18"/>
                <w:szCs w:val="18"/>
              </w:rPr>
              <w:t xml:space="preserve"> – </w:t>
            </w:r>
            <w:r w:rsidRPr="00C03DC2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обратите пожалуйста, внимание при покупке авиабилетов.</w:t>
            </w:r>
            <w:r w:rsidRPr="00C03DC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B50D9B">
              <w:rPr>
                <w:rFonts w:ascii="Arial" w:eastAsia="Times New Roman" w:hAnsi="Arial" w:cs="Arial"/>
                <w:b/>
                <w:sz w:val="18"/>
                <w:szCs w:val="18"/>
              </w:rPr>
              <w:t>Если рейс раньше указанного времени, то трансфер осуществляется самостоятельно.</w:t>
            </w:r>
            <w:r w:rsidRPr="00C03D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</w:p>
          <w:p w:rsidR="004658BE" w:rsidRPr="008D7DF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byssinica SIL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410"/>
    <w:multiLevelType w:val="multilevel"/>
    <w:tmpl w:val="C3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7EAA"/>
    <w:multiLevelType w:val="hybridMultilevel"/>
    <w:tmpl w:val="2870AF76"/>
    <w:lvl w:ilvl="0" w:tplc="B11E6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5AD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DEF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A252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180F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14F3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76C6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2C10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630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F7A92"/>
    <w:multiLevelType w:val="hybridMultilevel"/>
    <w:tmpl w:val="FFD2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F0863"/>
    <w:multiLevelType w:val="multilevel"/>
    <w:tmpl w:val="CD3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085452"/>
    <w:multiLevelType w:val="multilevel"/>
    <w:tmpl w:val="0B6A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EE3D0E"/>
    <w:multiLevelType w:val="hybridMultilevel"/>
    <w:tmpl w:val="EF5E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F40FE"/>
    <w:multiLevelType w:val="multilevel"/>
    <w:tmpl w:val="FE0E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7F1DC0"/>
    <w:multiLevelType w:val="hybridMultilevel"/>
    <w:tmpl w:val="2E2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201FB"/>
    <w:multiLevelType w:val="hybridMultilevel"/>
    <w:tmpl w:val="52EC83DA"/>
    <w:lvl w:ilvl="0" w:tplc="AC606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5E7C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4220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9AD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CDA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4CE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8C39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D41A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26E7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0118FD"/>
    <w:multiLevelType w:val="hybridMultilevel"/>
    <w:tmpl w:val="A286707E"/>
    <w:lvl w:ilvl="0" w:tplc="04407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04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A0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4F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AAD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E7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03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2F0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2D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24A08"/>
    <w:multiLevelType w:val="multilevel"/>
    <w:tmpl w:val="CF3C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264E00"/>
    <w:multiLevelType w:val="hybridMultilevel"/>
    <w:tmpl w:val="4A0E8FFA"/>
    <w:lvl w:ilvl="0" w:tplc="13E6C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A29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20F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043E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3827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6646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E0E6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5C1E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064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286734"/>
    <w:multiLevelType w:val="hybridMultilevel"/>
    <w:tmpl w:val="F3C45AD4"/>
    <w:lvl w:ilvl="0" w:tplc="0240A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147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58EA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1200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02A8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FC42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FCE8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AE13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F479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895383"/>
    <w:multiLevelType w:val="multilevel"/>
    <w:tmpl w:val="3B3C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5553E"/>
    <w:multiLevelType w:val="multilevel"/>
    <w:tmpl w:val="E46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3D6F3F"/>
    <w:multiLevelType w:val="multilevel"/>
    <w:tmpl w:val="2506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0D7EDD"/>
    <w:multiLevelType w:val="multilevel"/>
    <w:tmpl w:val="682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3E4AD9"/>
    <w:multiLevelType w:val="hybridMultilevel"/>
    <w:tmpl w:val="5E2663CE"/>
    <w:lvl w:ilvl="0" w:tplc="3D16E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72C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9AA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EE1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1C64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666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BE60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26A0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004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900C29"/>
    <w:multiLevelType w:val="hybridMultilevel"/>
    <w:tmpl w:val="5AA4C778"/>
    <w:lvl w:ilvl="0" w:tplc="E0DCE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04BF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9EC0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54B5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0AB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1406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8CF0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7069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CEF7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AD797B"/>
    <w:multiLevelType w:val="hybridMultilevel"/>
    <w:tmpl w:val="50D43412"/>
    <w:lvl w:ilvl="0" w:tplc="154C7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7AB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0EE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E4DA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B223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72D0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FE9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6E94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42A3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461E84"/>
    <w:multiLevelType w:val="multilevel"/>
    <w:tmpl w:val="A75E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3C742D"/>
    <w:multiLevelType w:val="hybridMultilevel"/>
    <w:tmpl w:val="6FB28334"/>
    <w:lvl w:ilvl="0" w:tplc="9634D69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6E1D3A"/>
    <w:multiLevelType w:val="multilevel"/>
    <w:tmpl w:val="FF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0140C9"/>
    <w:multiLevelType w:val="hybridMultilevel"/>
    <w:tmpl w:val="5A1A1EE4"/>
    <w:lvl w:ilvl="0" w:tplc="8F460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A65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DA6F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A05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DE6E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3E64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8646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52F3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82D4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832205"/>
    <w:multiLevelType w:val="hybridMultilevel"/>
    <w:tmpl w:val="81C6112E"/>
    <w:lvl w:ilvl="0" w:tplc="94B20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F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A5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82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C7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02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E9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C1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0B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04888"/>
    <w:multiLevelType w:val="multilevel"/>
    <w:tmpl w:val="75A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D94231"/>
    <w:multiLevelType w:val="multilevel"/>
    <w:tmpl w:val="37F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4D550C"/>
    <w:multiLevelType w:val="multilevel"/>
    <w:tmpl w:val="0E06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0D712F"/>
    <w:multiLevelType w:val="hybridMultilevel"/>
    <w:tmpl w:val="CD420C92"/>
    <w:lvl w:ilvl="0" w:tplc="86DE5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84B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C41E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303F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9A27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E8C4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1ED0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14F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2C5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643BC6"/>
    <w:multiLevelType w:val="multilevel"/>
    <w:tmpl w:val="B98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02F3C"/>
    <w:multiLevelType w:val="multilevel"/>
    <w:tmpl w:val="BF9A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623F5"/>
    <w:multiLevelType w:val="hybridMultilevel"/>
    <w:tmpl w:val="546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00813"/>
    <w:multiLevelType w:val="hybridMultilevel"/>
    <w:tmpl w:val="F26E05E8"/>
    <w:lvl w:ilvl="0" w:tplc="08D4E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420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2EC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6C30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5AF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84D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2E74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2836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8CA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C471DC"/>
    <w:multiLevelType w:val="hybridMultilevel"/>
    <w:tmpl w:val="ACA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154BE"/>
    <w:multiLevelType w:val="multilevel"/>
    <w:tmpl w:val="94D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4"/>
  </w:num>
  <w:num w:numId="3">
    <w:abstractNumId w:val="9"/>
  </w:num>
  <w:num w:numId="4">
    <w:abstractNumId w:val="0"/>
  </w:num>
  <w:num w:numId="5">
    <w:abstractNumId w:val="30"/>
  </w:num>
  <w:num w:numId="6">
    <w:abstractNumId w:val="29"/>
  </w:num>
  <w:num w:numId="7">
    <w:abstractNumId w:val="25"/>
  </w:num>
  <w:num w:numId="8">
    <w:abstractNumId w:val="40"/>
  </w:num>
  <w:num w:numId="9">
    <w:abstractNumId w:val="18"/>
  </w:num>
  <w:num w:numId="10">
    <w:abstractNumId w:val="37"/>
  </w:num>
  <w:num w:numId="11">
    <w:abstractNumId w:val="1"/>
  </w:num>
  <w:num w:numId="12">
    <w:abstractNumId w:val="36"/>
  </w:num>
  <w:num w:numId="13">
    <w:abstractNumId w:val="34"/>
  </w:num>
  <w:num w:numId="14">
    <w:abstractNumId w:val="10"/>
  </w:num>
  <w:num w:numId="15">
    <w:abstractNumId w:val="33"/>
  </w:num>
  <w:num w:numId="16">
    <w:abstractNumId w:val="12"/>
  </w:num>
  <w:num w:numId="17">
    <w:abstractNumId w:val="37"/>
  </w:num>
  <w:num w:numId="18">
    <w:abstractNumId w:val="39"/>
  </w:num>
  <w:num w:numId="19">
    <w:abstractNumId w:val="23"/>
  </w:num>
  <w:num w:numId="20">
    <w:abstractNumId w:val="2"/>
  </w:num>
  <w:num w:numId="21">
    <w:abstractNumId w:val="16"/>
  </w:num>
  <w:num w:numId="22">
    <w:abstractNumId w:val="31"/>
  </w:num>
  <w:num w:numId="23">
    <w:abstractNumId w:val="19"/>
  </w:num>
  <w:num w:numId="24">
    <w:abstractNumId w:val="17"/>
  </w:num>
  <w:num w:numId="25">
    <w:abstractNumId w:val="14"/>
  </w:num>
  <w:num w:numId="26">
    <w:abstractNumId w:val="35"/>
  </w:num>
  <w:num w:numId="27">
    <w:abstractNumId w:val="6"/>
  </w:num>
  <w:num w:numId="28">
    <w:abstractNumId w:val="8"/>
  </w:num>
  <w:num w:numId="29">
    <w:abstractNumId w:val="5"/>
  </w:num>
  <w:num w:numId="30">
    <w:abstractNumId w:val="15"/>
  </w:num>
  <w:num w:numId="31">
    <w:abstractNumId w:val="26"/>
  </w:num>
  <w:num w:numId="32">
    <w:abstractNumId w:val="13"/>
  </w:num>
  <w:num w:numId="33">
    <w:abstractNumId w:val="38"/>
  </w:num>
  <w:num w:numId="34">
    <w:abstractNumId w:val="21"/>
  </w:num>
  <w:num w:numId="35">
    <w:abstractNumId w:val="4"/>
  </w:num>
  <w:num w:numId="36">
    <w:abstractNumId w:val="3"/>
  </w:num>
  <w:num w:numId="37">
    <w:abstractNumId w:val="11"/>
  </w:num>
  <w:num w:numId="38">
    <w:abstractNumId w:val="28"/>
  </w:num>
  <w:num w:numId="39">
    <w:abstractNumId w:val="20"/>
  </w:num>
  <w:num w:numId="40">
    <w:abstractNumId w:val="32"/>
  </w:num>
  <w:num w:numId="41">
    <w:abstractNumId w:val="2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50C95"/>
    <w:rsid w:val="000B79B8"/>
    <w:rsid w:val="001C1DF1"/>
    <w:rsid w:val="00203519"/>
    <w:rsid w:val="0028510D"/>
    <w:rsid w:val="003000C8"/>
    <w:rsid w:val="003007D8"/>
    <w:rsid w:val="003031B3"/>
    <w:rsid w:val="003D055F"/>
    <w:rsid w:val="00401B24"/>
    <w:rsid w:val="004658BE"/>
    <w:rsid w:val="0047110A"/>
    <w:rsid w:val="00497498"/>
    <w:rsid w:val="004A0097"/>
    <w:rsid w:val="005203C0"/>
    <w:rsid w:val="005D2ECB"/>
    <w:rsid w:val="005D7783"/>
    <w:rsid w:val="00612040"/>
    <w:rsid w:val="006E2BF5"/>
    <w:rsid w:val="00705C14"/>
    <w:rsid w:val="00803A5F"/>
    <w:rsid w:val="008D7DFE"/>
    <w:rsid w:val="008E2CED"/>
    <w:rsid w:val="00931116"/>
    <w:rsid w:val="009F0525"/>
    <w:rsid w:val="00A11073"/>
    <w:rsid w:val="00A3139B"/>
    <w:rsid w:val="00A91442"/>
    <w:rsid w:val="00AB6CAA"/>
    <w:rsid w:val="00AD5513"/>
    <w:rsid w:val="00AE05F5"/>
    <w:rsid w:val="00B31EF3"/>
    <w:rsid w:val="00B50D9B"/>
    <w:rsid w:val="00B56A4C"/>
    <w:rsid w:val="00BA01D8"/>
    <w:rsid w:val="00C03DC2"/>
    <w:rsid w:val="00C2272B"/>
    <w:rsid w:val="00C4215F"/>
    <w:rsid w:val="00D2110B"/>
    <w:rsid w:val="00D974DE"/>
    <w:rsid w:val="00DA5937"/>
    <w:rsid w:val="00DA649D"/>
    <w:rsid w:val="00DD1175"/>
    <w:rsid w:val="00DD5D57"/>
    <w:rsid w:val="00DD7200"/>
    <w:rsid w:val="00DF2914"/>
    <w:rsid w:val="00E0203B"/>
    <w:rsid w:val="00E050AA"/>
    <w:rsid w:val="00E0530F"/>
    <w:rsid w:val="00E061E5"/>
    <w:rsid w:val="00F31975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9</cp:revision>
  <dcterms:created xsi:type="dcterms:W3CDTF">2023-12-08T14:17:00Z</dcterms:created>
  <dcterms:modified xsi:type="dcterms:W3CDTF">2025-01-20T11:10:00Z</dcterms:modified>
</cp:coreProperties>
</file>